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6A" w:rsidRPr="00380B7F" w:rsidRDefault="00287195" w:rsidP="00A85245">
      <w:pPr>
        <w:jc w:val="both"/>
        <w:rPr>
          <w:b/>
        </w:rPr>
      </w:pPr>
      <w:r>
        <w:rPr>
          <w:b/>
        </w:rPr>
        <w:t xml:space="preserve">        NEDERLANDSE</w:t>
      </w:r>
    </w:p>
    <w:p w:rsidR="009E5A6A" w:rsidRDefault="00287195" w:rsidP="00A85245">
      <w:pPr>
        <w:jc w:val="both"/>
        <w:rPr>
          <w:b/>
          <w:sz w:val="28"/>
          <w:szCs w:val="28"/>
        </w:rPr>
      </w:pPr>
      <w:r>
        <w:rPr>
          <w:b/>
        </w:rPr>
        <w:t>PROVINCIE</w:t>
      </w:r>
      <w:r w:rsidR="009E5A6A" w:rsidRPr="00380B7F">
        <w:rPr>
          <w:b/>
        </w:rPr>
        <w:t xml:space="preserve"> KARMELIETEN</w:t>
      </w:r>
    </w:p>
    <w:p w:rsidR="00F33A20" w:rsidRDefault="00F33A20" w:rsidP="00A85245">
      <w:pPr>
        <w:jc w:val="both"/>
      </w:pPr>
    </w:p>
    <w:p w:rsidR="009E5A6A" w:rsidRDefault="009E5A6A" w:rsidP="00A85245">
      <w:pPr>
        <w:tabs>
          <w:tab w:val="left" w:pos="6480"/>
        </w:tabs>
        <w:jc w:val="both"/>
      </w:pPr>
    </w:p>
    <w:p w:rsidR="00D94FF2" w:rsidRDefault="00DB161D" w:rsidP="00A85245">
      <w:pPr>
        <w:tabs>
          <w:tab w:val="left" w:pos="6480"/>
        </w:tabs>
        <w:jc w:val="both"/>
      </w:pPr>
      <w:r>
        <w:rPr>
          <w:noProof/>
        </w:rPr>
        <w:drawing>
          <wp:anchor distT="0" distB="0" distL="114300" distR="114300" simplePos="0" relativeHeight="251658752" behindDoc="1" locked="0" layoutInCell="1" allowOverlap="1" wp14:anchorId="7DA57559">
            <wp:simplePos x="0" y="0"/>
            <wp:positionH relativeFrom="margin">
              <wp:align>left</wp:align>
            </wp:positionH>
            <wp:positionV relativeFrom="page">
              <wp:posOffset>1371600</wp:posOffset>
            </wp:positionV>
            <wp:extent cx="1656000" cy="943200"/>
            <wp:effectExtent l="0" t="0" r="1905" b="0"/>
            <wp:wrapTight wrapText="bothSides">
              <wp:wrapPolygon edited="0">
                <wp:start x="10937" y="0"/>
                <wp:lineTo x="11682" y="6982"/>
                <wp:lineTo x="8700" y="13964"/>
                <wp:lineTo x="0" y="15709"/>
                <wp:lineTo x="0" y="20945"/>
                <wp:lineTo x="20133" y="20945"/>
                <wp:lineTo x="21376" y="20945"/>
                <wp:lineTo x="21376" y="0"/>
                <wp:lineTo x="10937"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melwapen zwart.jpg"/>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56000" cy="943200"/>
                    </a:xfrm>
                    <a:prstGeom prst="rect">
                      <a:avLst/>
                    </a:prstGeom>
                  </pic:spPr>
                </pic:pic>
              </a:graphicData>
            </a:graphic>
            <wp14:sizeRelH relativeFrom="margin">
              <wp14:pctWidth>0</wp14:pctWidth>
            </wp14:sizeRelH>
            <wp14:sizeRelV relativeFrom="margin">
              <wp14:pctHeight>0</wp14:pctHeight>
            </wp14:sizeRelV>
          </wp:anchor>
        </w:drawing>
      </w:r>
    </w:p>
    <w:p w:rsidR="00D94FF2" w:rsidRDefault="00D94FF2" w:rsidP="00D61BC7">
      <w:pPr>
        <w:tabs>
          <w:tab w:val="left" w:pos="2880"/>
          <w:tab w:val="left" w:pos="5245"/>
        </w:tabs>
        <w:spacing w:line="360" w:lineRule="auto"/>
        <w:ind w:left="5387"/>
        <w:jc w:val="both"/>
      </w:pPr>
    </w:p>
    <w:p w:rsidR="00E874F4" w:rsidRDefault="00E874F4" w:rsidP="00D61BC7">
      <w:pPr>
        <w:tabs>
          <w:tab w:val="left" w:pos="2880"/>
          <w:tab w:val="left" w:pos="5245"/>
        </w:tabs>
        <w:spacing w:line="360" w:lineRule="auto"/>
        <w:ind w:left="5387"/>
        <w:jc w:val="both"/>
      </w:pPr>
    </w:p>
    <w:p w:rsidR="00D94FF2" w:rsidRDefault="00D94FF2" w:rsidP="00D61BC7">
      <w:pPr>
        <w:tabs>
          <w:tab w:val="left" w:pos="2880"/>
          <w:tab w:val="left" w:pos="5245"/>
        </w:tabs>
        <w:spacing w:line="360" w:lineRule="auto"/>
        <w:ind w:left="5387"/>
        <w:jc w:val="both"/>
      </w:pPr>
    </w:p>
    <w:p w:rsidR="00D94FF2" w:rsidRDefault="00D94FF2" w:rsidP="00D61BC7">
      <w:pPr>
        <w:tabs>
          <w:tab w:val="left" w:pos="2880"/>
          <w:tab w:val="left" w:pos="5245"/>
        </w:tabs>
        <w:spacing w:line="360" w:lineRule="auto"/>
        <w:ind w:left="5387"/>
        <w:jc w:val="both"/>
      </w:pPr>
    </w:p>
    <w:p w:rsidR="009E5A6A" w:rsidRDefault="009E5A6A" w:rsidP="00A85245">
      <w:pPr>
        <w:tabs>
          <w:tab w:val="left" w:pos="2880"/>
          <w:tab w:val="left" w:pos="5954"/>
        </w:tabs>
        <w:spacing w:line="360" w:lineRule="auto"/>
        <w:jc w:val="both"/>
      </w:pPr>
    </w:p>
    <w:p w:rsidR="009E5A6A" w:rsidRDefault="009E5A6A" w:rsidP="00A85245">
      <w:pPr>
        <w:jc w:val="both"/>
      </w:pPr>
    </w:p>
    <w:p w:rsidR="006706E8" w:rsidRPr="00AF5A6E" w:rsidRDefault="00B72AA9" w:rsidP="00A85245">
      <w:pPr>
        <w:jc w:val="both"/>
      </w:pPr>
      <w:r>
        <w:t>Zenderen</w:t>
      </w:r>
      <w:r w:rsidR="00287195" w:rsidRPr="00AF5A6E">
        <w:t>,</w:t>
      </w:r>
      <w:r w:rsidR="004262F1" w:rsidRPr="00AF5A6E">
        <w:t xml:space="preserve"> </w:t>
      </w:r>
      <w:r w:rsidR="008D03E8">
        <w:t>4 april 2023</w:t>
      </w:r>
    </w:p>
    <w:p w:rsidR="00F33A20" w:rsidRPr="00AF5A6E" w:rsidRDefault="00F33A20" w:rsidP="00A85245">
      <w:pPr>
        <w:jc w:val="both"/>
      </w:pPr>
    </w:p>
    <w:p w:rsidR="00E874F4" w:rsidRPr="00AF5A6E" w:rsidRDefault="00E874F4" w:rsidP="00A85245">
      <w:pPr>
        <w:jc w:val="both"/>
      </w:pPr>
    </w:p>
    <w:p w:rsidR="006706E8" w:rsidRDefault="00E874F4" w:rsidP="00A85245">
      <w:pPr>
        <w:jc w:val="both"/>
      </w:pPr>
      <w:r w:rsidRPr="00AF5A6E">
        <w:t xml:space="preserve">Beste </w:t>
      </w:r>
      <w:r w:rsidR="00B11BB2">
        <w:t>zusters en broeders van de Karmelfamilie in Nederland,</w:t>
      </w:r>
    </w:p>
    <w:p w:rsidR="00B11BB2" w:rsidRDefault="00B11BB2" w:rsidP="00A85245">
      <w:pPr>
        <w:jc w:val="both"/>
      </w:pPr>
      <w:r>
        <w:t xml:space="preserve">Beste familieleden </w:t>
      </w:r>
      <w:r w:rsidR="00C46E32">
        <w:t xml:space="preserve">en vrienden </w:t>
      </w:r>
      <w:r>
        <w:t>van Kees Waaijman,</w:t>
      </w:r>
    </w:p>
    <w:p w:rsidR="00B11BB2" w:rsidRDefault="00B11BB2" w:rsidP="00A85245">
      <w:pPr>
        <w:jc w:val="both"/>
      </w:pPr>
    </w:p>
    <w:p w:rsidR="00B11BB2" w:rsidRDefault="00B11BB2" w:rsidP="00A85245">
      <w:pPr>
        <w:jc w:val="both"/>
      </w:pPr>
    </w:p>
    <w:p w:rsidR="00B11BB2" w:rsidRDefault="00B11BB2" w:rsidP="00A85245">
      <w:pPr>
        <w:jc w:val="both"/>
      </w:pPr>
      <w:r>
        <w:t>Het is droevig nieuws dat ik jullie breng. Op Palmzondag 2 april is in het Radboudziekenhuis te Nijmegen onze medebroeder Kees Waaijman overleden. Hoewel Kees het in de laatste weken niet goed maakt</w:t>
      </w:r>
      <w:r w:rsidR="003C3FAC">
        <w:t>e</w:t>
      </w:r>
      <w:r w:rsidR="00BD75BC">
        <w:t>,</w:t>
      </w:r>
      <w:r>
        <w:t xml:space="preserve"> k</w:t>
      </w:r>
      <w:r w:rsidR="006F5E6E">
        <w:t>w</w:t>
      </w:r>
      <w:r>
        <w:t>a</w:t>
      </w:r>
      <w:r w:rsidR="006F5E6E">
        <w:t>m</w:t>
      </w:r>
      <w:r>
        <w:t xml:space="preserve"> zijn overlijden toch als een schok. Het is erg snel gegaan.</w:t>
      </w:r>
    </w:p>
    <w:p w:rsidR="00B23393" w:rsidRDefault="00B11BB2" w:rsidP="00A85245">
      <w:pPr>
        <w:jc w:val="both"/>
      </w:pPr>
      <w:r>
        <w:t xml:space="preserve">Op maandag 6 maart werd Kees op de </w:t>
      </w:r>
      <w:r w:rsidR="00BD75BC">
        <w:t>i</w:t>
      </w:r>
      <w:r>
        <w:t xml:space="preserve">ntensive </w:t>
      </w:r>
      <w:r w:rsidR="00BD75BC">
        <w:t>c</w:t>
      </w:r>
      <w:r>
        <w:t>are opgenomen</w:t>
      </w:r>
      <w:r w:rsidR="003C3FAC">
        <w:t>,</w:t>
      </w:r>
      <w:r w:rsidR="00BD75BC">
        <w:t xml:space="preserve"> </w:t>
      </w:r>
      <w:r w:rsidR="003C3FAC">
        <w:t>met e</w:t>
      </w:r>
      <w:r>
        <w:t xml:space="preserve">en combinatie van corona, griep en longontsteking. </w:t>
      </w:r>
      <w:r w:rsidR="003C3FAC">
        <w:t xml:space="preserve">Hier werd duidelijk dat Kees een zeer zwak hart had </w:t>
      </w:r>
      <w:r w:rsidR="009029C3">
        <w:t>met</w:t>
      </w:r>
      <w:r w:rsidR="003C3FAC">
        <w:t xml:space="preserve"> extra complicaties </w:t>
      </w:r>
      <w:r w:rsidR="009029C3">
        <w:t>als gevolg</w:t>
      </w:r>
      <w:r>
        <w:t xml:space="preserve">. </w:t>
      </w:r>
      <w:r w:rsidR="003C3FAC">
        <w:t xml:space="preserve">Na een ziekenhuisverblijf van twee weken, kon </w:t>
      </w:r>
      <w:r w:rsidR="009029C3">
        <w:t>Kees</w:t>
      </w:r>
      <w:r w:rsidR="003C3FAC">
        <w:t xml:space="preserve"> toch terug naar huis</w:t>
      </w:r>
      <w:r w:rsidR="009029C3">
        <w:t xml:space="preserve"> waar hij langzaam leek te herstellen</w:t>
      </w:r>
      <w:r w:rsidR="003C3FAC">
        <w:t xml:space="preserve">. </w:t>
      </w:r>
      <w:r w:rsidR="009029C3">
        <w:t xml:space="preserve">Afgelopen </w:t>
      </w:r>
      <w:r>
        <w:t xml:space="preserve">zondag </w:t>
      </w:r>
      <w:r w:rsidR="009029C3">
        <w:t xml:space="preserve">voelde Kees zich niet goed en is hij </w:t>
      </w:r>
      <w:r w:rsidR="002920B1">
        <w:t>opnieuw</w:t>
      </w:r>
      <w:r>
        <w:t xml:space="preserve"> </w:t>
      </w:r>
      <w:r w:rsidR="009029C3">
        <w:t>opgenomen in het ziekenhuis</w:t>
      </w:r>
      <w:r w:rsidR="003F4961">
        <w:t xml:space="preserve">. </w:t>
      </w:r>
      <w:r w:rsidR="009029C3">
        <w:t xml:space="preserve">Daar werd in de </w:t>
      </w:r>
      <w:r w:rsidR="003F4961">
        <w:t xml:space="preserve">loop van de dag </w:t>
      </w:r>
      <w:r w:rsidR="009029C3">
        <w:t>duidelijk dat het hart zo zwak was dat het einde van zijn leven nabij was</w:t>
      </w:r>
      <w:r w:rsidR="003F4961">
        <w:t xml:space="preserve">. </w:t>
      </w:r>
      <w:r w:rsidR="009029C3">
        <w:t>Omringd door</w:t>
      </w:r>
      <w:r w:rsidR="003F4961">
        <w:t xml:space="preserve"> zijn huisgenoten Anne-Marie, Marieke</w:t>
      </w:r>
      <w:r w:rsidR="00BD75BC">
        <w:t>,</w:t>
      </w:r>
      <w:r w:rsidR="003F4961">
        <w:t xml:space="preserve"> Paul en </w:t>
      </w:r>
      <w:r w:rsidR="009029C3">
        <w:t>Sanny</w:t>
      </w:r>
      <w:r w:rsidR="00BD75BC">
        <w:t>;</w:t>
      </w:r>
      <w:r w:rsidR="009029C3">
        <w:t xml:space="preserve"> </w:t>
      </w:r>
      <w:r w:rsidR="00BD75BC">
        <w:t>door</w:t>
      </w:r>
      <w:r w:rsidR="003F4961">
        <w:t xml:space="preserve"> Laetitia en Truus Aarnink</w:t>
      </w:r>
      <w:r w:rsidR="00BD75BC">
        <w:t>;</w:t>
      </w:r>
      <w:r w:rsidR="003F4961">
        <w:t xml:space="preserve"> </w:t>
      </w:r>
      <w:r w:rsidR="009029C3">
        <w:t xml:space="preserve">en </w:t>
      </w:r>
      <w:r w:rsidR="00BD75BC">
        <w:t xml:space="preserve">door </w:t>
      </w:r>
      <w:r w:rsidR="009029C3">
        <w:t xml:space="preserve">mijzelf, stierf </w:t>
      </w:r>
      <w:r w:rsidR="008D7658">
        <w:t>Kees</w:t>
      </w:r>
      <w:r w:rsidR="009029C3">
        <w:t xml:space="preserve"> </w:t>
      </w:r>
      <w:r w:rsidR="008D7658">
        <w:t xml:space="preserve">die middag tijdens het samen bidden van psalm 23. </w:t>
      </w:r>
      <w:r w:rsidR="003F4961">
        <w:t xml:space="preserve">Het waren momenten van veel verdriet, maar ook van intieme verbondenheid. </w:t>
      </w:r>
    </w:p>
    <w:p w:rsidR="003F4961" w:rsidRDefault="003F4961" w:rsidP="00A85245">
      <w:pPr>
        <w:jc w:val="both"/>
      </w:pPr>
    </w:p>
    <w:p w:rsidR="00985A57" w:rsidRDefault="003F4961" w:rsidP="00A85245">
      <w:pPr>
        <w:jc w:val="both"/>
      </w:pPr>
      <w:r>
        <w:t xml:space="preserve">Kees </w:t>
      </w:r>
      <w:r w:rsidR="00BD75BC">
        <w:t>werd</w:t>
      </w:r>
      <w:r>
        <w:t xml:space="preserve"> geboren op 20 juni 1942 te Rijk Haarlemmermeer. Na zijn lagere school volgde hij de middelbare schoolopleiding aan het gymnasium te Zenderen. Hij was een briljante leerling. Terwijl de andere leerlingen moesten ploeteren om hun huiswerk binnen de geplande tijd af te krijgen, vond hij ruimschoots de tijd om filosofische boe</w:t>
      </w:r>
      <w:r w:rsidR="006F5E6E">
        <w:t>k</w:t>
      </w:r>
      <w:r>
        <w:t>en en werk</w:t>
      </w:r>
      <w:r w:rsidR="006F5E6E">
        <w:t>en</w:t>
      </w:r>
      <w:r>
        <w:t xml:space="preserve"> uit de wereldliteratuur te lezen. </w:t>
      </w:r>
      <w:r w:rsidR="00985A57">
        <w:t xml:space="preserve">Op 23 augustus </w:t>
      </w:r>
      <w:r w:rsidR="008D7658">
        <w:t>1960</w:t>
      </w:r>
      <w:r w:rsidR="00C46E32">
        <w:t xml:space="preserve"> </w:t>
      </w:r>
      <w:r w:rsidR="00985A57">
        <w:t>trad hij in</w:t>
      </w:r>
      <w:r w:rsidR="008D7658">
        <w:t xml:space="preserve"> </w:t>
      </w:r>
      <w:proofErr w:type="spellStart"/>
      <w:r w:rsidR="008D7658">
        <w:t>in</w:t>
      </w:r>
      <w:proofErr w:type="spellEnd"/>
      <w:r w:rsidR="008D7658">
        <w:t xml:space="preserve"> de </w:t>
      </w:r>
      <w:proofErr w:type="spellStart"/>
      <w:r w:rsidR="008D7658">
        <w:t>Karmelorde</w:t>
      </w:r>
      <w:proofErr w:type="spellEnd"/>
      <w:r w:rsidR="00985A57">
        <w:t xml:space="preserve">. Zijn noviciaat was in Boxmeer waar hij op 24 augustus 1961 zijn </w:t>
      </w:r>
      <w:r w:rsidR="00BD75BC">
        <w:t xml:space="preserve">tijdelijke </w:t>
      </w:r>
      <w:r w:rsidR="00985A57">
        <w:t>professie dee</w:t>
      </w:r>
      <w:r w:rsidR="006F5E6E">
        <w:t>d</w:t>
      </w:r>
      <w:r w:rsidR="00985A57">
        <w:t xml:space="preserve">. Na de studie </w:t>
      </w:r>
      <w:r w:rsidR="006F5E6E">
        <w:t>f</w:t>
      </w:r>
      <w:r w:rsidR="00985A57">
        <w:t>ilosofie in Dord</w:t>
      </w:r>
      <w:r w:rsidR="00FC6721">
        <w:t>r</w:t>
      </w:r>
      <w:r w:rsidR="00985A57">
        <w:t xml:space="preserve">echt legde hij op 24 augustus 1964 zijn </w:t>
      </w:r>
      <w:r w:rsidR="00BD75BC">
        <w:t>eeuwige</w:t>
      </w:r>
      <w:r w:rsidR="00985A57">
        <w:t xml:space="preserve"> professie</w:t>
      </w:r>
      <w:r w:rsidR="006F5E6E">
        <w:t xml:space="preserve"> af</w:t>
      </w:r>
      <w:r w:rsidR="00985A57">
        <w:t xml:space="preserve">. In Merkelbeek volgde </w:t>
      </w:r>
      <w:r w:rsidR="009B4607">
        <w:t xml:space="preserve">hij </w:t>
      </w:r>
      <w:bookmarkStart w:id="0" w:name="_GoBack"/>
      <w:bookmarkEnd w:id="0"/>
      <w:r w:rsidR="00985A57">
        <w:t xml:space="preserve">de studie </w:t>
      </w:r>
      <w:r w:rsidR="006F5E6E">
        <w:t xml:space="preserve">theologie </w:t>
      </w:r>
      <w:r w:rsidR="00985A57">
        <w:t xml:space="preserve">tot 1967. Zijn priesterwijding volgde op 29 maart </w:t>
      </w:r>
      <w:r w:rsidR="008D7658">
        <w:t xml:space="preserve">1969 </w:t>
      </w:r>
      <w:r w:rsidR="00985A57">
        <w:t xml:space="preserve">in Aalsmeer. Vanaf 1967 heeft </w:t>
      </w:r>
      <w:r w:rsidR="00FC6721">
        <w:t xml:space="preserve">Kees </w:t>
      </w:r>
      <w:r w:rsidR="00985A57">
        <w:t xml:space="preserve">in Nijmegen gewoond, eerst in ons klooster aan de </w:t>
      </w:r>
      <w:proofErr w:type="spellStart"/>
      <w:r w:rsidR="00985A57">
        <w:t>Doddendaal</w:t>
      </w:r>
      <w:proofErr w:type="spellEnd"/>
      <w:r w:rsidR="006F5E6E">
        <w:t>,</w:t>
      </w:r>
      <w:r w:rsidR="00985A57">
        <w:t xml:space="preserve"> </w:t>
      </w:r>
      <w:r w:rsidR="006F5E6E">
        <w:t>l</w:t>
      </w:r>
      <w:r w:rsidR="00985A57">
        <w:t xml:space="preserve">ater in onze huizen aan de </w:t>
      </w:r>
      <w:proofErr w:type="spellStart"/>
      <w:r w:rsidR="00985A57">
        <w:t>Groesbeekseweg</w:t>
      </w:r>
      <w:proofErr w:type="spellEnd"/>
      <w:r w:rsidR="00985A57">
        <w:t xml:space="preserve"> 97 en 51 en </w:t>
      </w:r>
      <w:r w:rsidR="008D7658">
        <w:t xml:space="preserve">vanaf 1995 </w:t>
      </w:r>
      <w:r w:rsidR="00985A57">
        <w:t>in ons klooster aan de Stijn Buysstraat.</w:t>
      </w:r>
    </w:p>
    <w:p w:rsidR="00E874F4" w:rsidRDefault="00985A57" w:rsidP="00A85245">
      <w:pPr>
        <w:jc w:val="both"/>
      </w:pPr>
      <w:r>
        <w:t xml:space="preserve">Zijn tijd in Nijmegen </w:t>
      </w:r>
      <w:r w:rsidR="00804B58">
        <w:t>werd</w:t>
      </w:r>
      <w:r>
        <w:t xml:space="preserve"> gekenmerkt door zijn </w:t>
      </w:r>
      <w:r w:rsidR="008D7658">
        <w:t xml:space="preserve">grote </w:t>
      </w:r>
      <w:r>
        <w:t xml:space="preserve">aandacht voor </w:t>
      </w:r>
      <w:r w:rsidR="006F5E6E">
        <w:t>spiritualiteit</w:t>
      </w:r>
      <w:r>
        <w:t xml:space="preserve"> en mystiek. Hij studeerde theologie bij Edward </w:t>
      </w:r>
      <w:proofErr w:type="spellStart"/>
      <w:r>
        <w:t>Schillebeeckx</w:t>
      </w:r>
      <w:proofErr w:type="spellEnd"/>
      <w:r w:rsidR="000F55A5">
        <w:t xml:space="preserve"> </w:t>
      </w:r>
      <w:r w:rsidR="00C54CC3">
        <w:t>O.P.</w:t>
      </w:r>
      <w:r w:rsidR="008D7658">
        <w:t xml:space="preserve"> </w:t>
      </w:r>
      <w:r>
        <w:t xml:space="preserve">en spiritualiteit bij </w:t>
      </w:r>
      <w:proofErr w:type="spellStart"/>
      <w:r>
        <w:t>Ephraem</w:t>
      </w:r>
      <w:proofErr w:type="spellEnd"/>
      <w:r>
        <w:t xml:space="preserve"> Hendrikx</w:t>
      </w:r>
      <w:r w:rsidR="008D7658">
        <w:t xml:space="preserve"> </w:t>
      </w:r>
      <w:r w:rsidR="00C54CC3">
        <w:t>O.S.A.</w:t>
      </w:r>
      <w:r>
        <w:t xml:space="preserve"> Hij deed er zijn kandidaatsexamen op 30 januari 1969 en zijn doctoraal examen in november 1974. Tenslotte promoveerde hij cum laude op een proefschrift over </w:t>
      </w:r>
      <w:r w:rsidR="000F55A5">
        <w:t xml:space="preserve">de mystiek in </w:t>
      </w:r>
      <w:r w:rsidRPr="00985A57">
        <w:rPr>
          <w:i/>
        </w:rPr>
        <w:t xml:space="preserve">ICH </w:t>
      </w:r>
      <w:proofErr w:type="spellStart"/>
      <w:r w:rsidRPr="00985A57">
        <w:rPr>
          <w:i/>
        </w:rPr>
        <w:t>und</w:t>
      </w:r>
      <w:proofErr w:type="spellEnd"/>
      <w:r w:rsidRPr="00985A57">
        <w:rPr>
          <w:i/>
        </w:rPr>
        <w:t xml:space="preserve"> Du</w:t>
      </w:r>
      <w:r>
        <w:t xml:space="preserve"> van Martin </w:t>
      </w:r>
      <w:proofErr w:type="spellStart"/>
      <w:r>
        <w:t>Buber</w:t>
      </w:r>
      <w:proofErr w:type="spellEnd"/>
      <w:r w:rsidR="001B739A">
        <w:t xml:space="preserve"> </w:t>
      </w:r>
      <w:r w:rsidR="008D7658" w:rsidRPr="008D7658">
        <w:rPr>
          <w:i/>
        </w:rPr>
        <w:t>De</w:t>
      </w:r>
      <w:r w:rsidR="008D7658">
        <w:rPr>
          <w:i/>
        </w:rPr>
        <w:t xml:space="preserve"> mystiek van Ik en Jij</w:t>
      </w:r>
      <w:r>
        <w:t xml:space="preserve">. Voor </w:t>
      </w:r>
      <w:r w:rsidR="008D7658">
        <w:t xml:space="preserve">dit </w:t>
      </w:r>
      <w:r>
        <w:t xml:space="preserve">proefschrift heeft hij </w:t>
      </w:r>
      <w:r w:rsidR="00C46E32">
        <w:t>enkele maanden</w:t>
      </w:r>
      <w:r>
        <w:t xml:space="preserve"> onderzoek gedaan </w:t>
      </w:r>
      <w:r w:rsidR="00C46E32">
        <w:t xml:space="preserve">in </w:t>
      </w:r>
      <w:r>
        <w:t xml:space="preserve">het Martin </w:t>
      </w:r>
      <w:proofErr w:type="spellStart"/>
      <w:r>
        <w:t>Buber</w:t>
      </w:r>
      <w:proofErr w:type="spellEnd"/>
      <w:r>
        <w:t xml:space="preserve"> archief in Jeruzalem. In zijn promotieonderzoek is het fundament gelegd voor het dialogische denken dat altijd een kenmerk is geweest van het denken van Kees. Sommigen hebben hem zelfs </w:t>
      </w:r>
      <w:r w:rsidRPr="00E72FC6">
        <w:rPr>
          <w:i/>
        </w:rPr>
        <w:t xml:space="preserve">doctor </w:t>
      </w:r>
      <w:proofErr w:type="spellStart"/>
      <w:r w:rsidRPr="00E72FC6">
        <w:rPr>
          <w:i/>
        </w:rPr>
        <w:t>dialogicus</w:t>
      </w:r>
      <w:proofErr w:type="spellEnd"/>
      <w:r>
        <w:t xml:space="preserve"> genoemd.</w:t>
      </w:r>
      <w:r w:rsidR="00E72FC6">
        <w:t xml:space="preserve"> In zijn </w:t>
      </w:r>
      <w:r w:rsidR="006F5E6E">
        <w:t xml:space="preserve">proefschrift </w:t>
      </w:r>
      <w:r w:rsidR="00E72FC6">
        <w:t xml:space="preserve">vinden we </w:t>
      </w:r>
      <w:r w:rsidR="00E72FC6">
        <w:lastRenderedPageBreak/>
        <w:t xml:space="preserve">reeds de omschrijving van spiritualiteit als het god-menselijk betrekkingsgebeuren. Deze omschrijving zou later de kern worden van zijn handboek </w:t>
      </w:r>
      <w:r w:rsidR="00E72FC6" w:rsidRPr="00843165">
        <w:rPr>
          <w:i/>
        </w:rPr>
        <w:t>Spiritualiteit</w:t>
      </w:r>
      <w:r w:rsidR="008D7658">
        <w:rPr>
          <w:i/>
        </w:rPr>
        <w:t>.</w:t>
      </w:r>
      <w:r w:rsidR="00E72FC6" w:rsidRPr="00843165">
        <w:rPr>
          <w:i/>
        </w:rPr>
        <w:t xml:space="preserve"> Vormen, grondslagen, methoden</w:t>
      </w:r>
      <w:r w:rsidR="00843165">
        <w:t xml:space="preserve">. De eerste druk in het Nederlands verscheen in 2000. </w:t>
      </w:r>
      <w:r w:rsidR="008D7658">
        <w:t>V</w:t>
      </w:r>
      <w:r w:rsidR="00843165">
        <w:t xml:space="preserve">ele herdrukken </w:t>
      </w:r>
      <w:r w:rsidR="008D7658">
        <w:t xml:space="preserve">volgden </w:t>
      </w:r>
      <w:r w:rsidR="00843165">
        <w:t xml:space="preserve">en het boek is in vele talen vertaald. Dit boek heeft, naast vele andere publicaties, </w:t>
      </w:r>
      <w:r w:rsidR="008D7658">
        <w:t xml:space="preserve">zoals zijn bijdragen aan </w:t>
      </w:r>
      <w:r w:rsidR="008D7658" w:rsidRPr="008D7658">
        <w:t xml:space="preserve">Studies in </w:t>
      </w:r>
      <w:proofErr w:type="spellStart"/>
      <w:r w:rsidR="008D7658" w:rsidRPr="008D7658">
        <w:t>Spirituality</w:t>
      </w:r>
      <w:proofErr w:type="spellEnd"/>
      <w:r w:rsidR="008D7658">
        <w:t xml:space="preserve">, </w:t>
      </w:r>
      <w:r w:rsidR="00843165">
        <w:t>Kees gemaakt tot een nationale en internationale autoriteit</w:t>
      </w:r>
      <w:r w:rsidR="00C46E32">
        <w:t xml:space="preserve"> </w:t>
      </w:r>
      <w:r w:rsidR="00843165">
        <w:t>op het gebied van spiritualiteitsstudies.</w:t>
      </w:r>
    </w:p>
    <w:p w:rsidR="00843165" w:rsidRDefault="00843165" w:rsidP="00A85245">
      <w:pPr>
        <w:jc w:val="both"/>
      </w:pPr>
    </w:p>
    <w:p w:rsidR="00A2579C" w:rsidRDefault="00843165" w:rsidP="00A85245">
      <w:pPr>
        <w:jc w:val="both"/>
      </w:pPr>
      <w:r>
        <w:t xml:space="preserve">Vanaf de oprichting van het Titus Brandsma Instituut in 1968 </w:t>
      </w:r>
      <w:r w:rsidR="0011713A">
        <w:t xml:space="preserve">was </w:t>
      </w:r>
      <w:r>
        <w:t>Kee</w:t>
      </w:r>
      <w:r w:rsidR="00FE0DDE">
        <w:t>s</w:t>
      </w:r>
      <w:r>
        <w:t xml:space="preserve"> betrokken</w:t>
      </w:r>
      <w:r w:rsidR="00C46E32">
        <w:t xml:space="preserve"> </w:t>
      </w:r>
      <w:r>
        <w:t xml:space="preserve">bij </w:t>
      </w:r>
      <w:r w:rsidR="00FE0DDE">
        <w:t xml:space="preserve">het instituut. </w:t>
      </w:r>
      <w:r w:rsidR="0011713A">
        <w:t>Hij werkte nauw samen met</w:t>
      </w:r>
      <w:r w:rsidR="00FE0DDE">
        <w:t xml:space="preserve"> </w:t>
      </w:r>
      <w:r w:rsidR="0011713A">
        <w:t xml:space="preserve">zuster </w:t>
      </w:r>
      <w:r w:rsidR="00FE0DDE">
        <w:t>Laetitia A</w:t>
      </w:r>
      <w:r w:rsidR="00FC6721">
        <w:t>a</w:t>
      </w:r>
      <w:r w:rsidR="00FE0DDE">
        <w:t>rnink</w:t>
      </w:r>
      <w:r w:rsidR="0011713A">
        <w:t xml:space="preserve"> </w:t>
      </w:r>
      <w:r w:rsidR="00C54CC3">
        <w:t>JMJ,</w:t>
      </w:r>
      <w:r w:rsidR="00FE0DDE">
        <w:t xml:space="preserve"> die veel voor hem betekende</w:t>
      </w:r>
      <w:r w:rsidR="0011713A">
        <w:t>.</w:t>
      </w:r>
      <w:r w:rsidR="00FE0DDE">
        <w:t xml:space="preserve"> Veel </w:t>
      </w:r>
      <w:r w:rsidR="0011713A">
        <w:t>onderzoeks</w:t>
      </w:r>
      <w:r w:rsidR="00FE0DDE">
        <w:t>projecten</w:t>
      </w:r>
      <w:r w:rsidR="0011713A">
        <w:t>,</w:t>
      </w:r>
      <w:r w:rsidR="00FE0DDE">
        <w:t xml:space="preserve"> cursussen </w:t>
      </w:r>
      <w:r w:rsidR="0011713A">
        <w:t>en vormingsactiviteiten</w:t>
      </w:r>
      <w:r w:rsidR="00FE0DDE">
        <w:t xml:space="preserve">, vooral van religieuzen, zijn </w:t>
      </w:r>
      <w:r w:rsidR="0011713A">
        <w:t xml:space="preserve">door hen </w:t>
      </w:r>
      <w:r w:rsidR="00FE0DDE">
        <w:t xml:space="preserve">opgezet en uitgevoerd. </w:t>
      </w:r>
      <w:r w:rsidR="0011713A">
        <w:t xml:space="preserve">Na vele jaren werkzaam geweest te zijn als wetenschappelijk medewerker  werd </w:t>
      </w:r>
      <w:r w:rsidR="00FE0DDE">
        <w:t xml:space="preserve">hij </w:t>
      </w:r>
      <w:r w:rsidR="0011713A">
        <w:t xml:space="preserve">tweemaal </w:t>
      </w:r>
      <w:r w:rsidR="00FE0DDE">
        <w:t xml:space="preserve">directeur van het instituut, eerst van 1992 tot en met 1995, en </w:t>
      </w:r>
      <w:r w:rsidR="0011713A">
        <w:t>vervolgens van</w:t>
      </w:r>
      <w:r w:rsidR="00FE0DDE">
        <w:t xml:space="preserve"> oktober 199</w:t>
      </w:r>
      <w:r w:rsidR="007A46B0">
        <w:t>9</w:t>
      </w:r>
      <w:r w:rsidR="00FE0DDE">
        <w:t xml:space="preserve"> tot 2007. Intussen doceerde hij ook spiritualiteit aan de </w:t>
      </w:r>
      <w:r w:rsidR="002D3E7A">
        <w:t>u</w:t>
      </w:r>
      <w:r w:rsidR="00FE0DDE">
        <w:t xml:space="preserve">niversiteit voor Theologie en Pastoraat in Heerlen en aan de theologische faculteit </w:t>
      </w:r>
      <w:r w:rsidR="002D3E7A">
        <w:t>in</w:t>
      </w:r>
      <w:r w:rsidR="00FE0DDE">
        <w:t xml:space="preserve"> Nijmegen.</w:t>
      </w:r>
      <w:r w:rsidR="00C46E32">
        <w:t xml:space="preserve"> </w:t>
      </w:r>
      <w:r w:rsidR="00FE0DDE">
        <w:t xml:space="preserve">Op 1 november 1984 volgde hij </w:t>
      </w:r>
      <w:proofErr w:type="spellStart"/>
      <w:r w:rsidR="00FE0DDE">
        <w:t>Otger</w:t>
      </w:r>
      <w:proofErr w:type="spellEnd"/>
      <w:r w:rsidR="00FE0DDE">
        <w:t xml:space="preserve"> Steggink op als hoogleraar v</w:t>
      </w:r>
      <w:r w:rsidR="00F543CE">
        <w:t>oo</w:t>
      </w:r>
      <w:r w:rsidR="00FE0DDE">
        <w:t xml:space="preserve">r de </w:t>
      </w:r>
      <w:r w:rsidR="00F543CE">
        <w:t xml:space="preserve">geschiedenis en </w:t>
      </w:r>
      <w:r w:rsidR="00A2579C">
        <w:t>thematiek van de spiritualiteit. In 2005 werd aan Kees de bijzondere bronzen penning van de Radbouduniversiteit uitgereikt, omdat hij het Titus Brandsma Instituut had uitgebouwd tot een internationaal gerenommeerd instituut.</w:t>
      </w:r>
    </w:p>
    <w:p w:rsidR="000522A2" w:rsidRDefault="000522A2" w:rsidP="00A85245">
      <w:pPr>
        <w:jc w:val="both"/>
      </w:pPr>
    </w:p>
    <w:p w:rsidR="000522A2" w:rsidRDefault="000522A2" w:rsidP="00A85245">
      <w:pPr>
        <w:jc w:val="both"/>
      </w:pPr>
      <w:r>
        <w:t xml:space="preserve">Vanaf de naamsverandering van het tijdschrift </w:t>
      </w:r>
      <w:r w:rsidR="002D3E7A">
        <w:t>‘</w:t>
      </w:r>
      <w:r w:rsidRPr="000522A2">
        <w:rPr>
          <w:i/>
        </w:rPr>
        <w:t>Carmel</w:t>
      </w:r>
      <w:r w:rsidR="002D3E7A">
        <w:rPr>
          <w:i/>
        </w:rPr>
        <w:t>’</w:t>
      </w:r>
      <w:r>
        <w:t xml:space="preserve"> in </w:t>
      </w:r>
      <w:r w:rsidR="002D3E7A">
        <w:t>‘</w:t>
      </w:r>
      <w:r w:rsidRPr="000522A2">
        <w:rPr>
          <w:i/>
        </w:rPr>
        <w:t>Speling</w:t>
      </w:r>
      <w:r w:rsidR="002D3E7A">
        <w:rPr>
          <w:i/>
        </w:rPr>
        <w:t>’</w:t>
      </w:r>
      <w:r w:rsidR="0011713A" w:rsidRPr="0011713A">
        <w:t>, in 1969,</w:t>
      </w:r>
      <w:r w:rsidR="0011713A">
        <w:rPr>
          <w:i/>
        </w:rPr>
        <w:t xml:space="preserve"> </w:t>
      </w:r>
      <w:r>
        <w:t xml:space="preserve">is Kees steeds lid geweest van het redactieteam. </w:t>
      </w:r>
      <w:r w:rsidR="0011713A">
        <w:t>Met z</w:t>
      </w:r>
      <w:r>
        <w:t xml:space="preserve">ijn creatieve geest heeft </w:t>
      </w:r>
      <w:r w:rsidR="0011713A">
        <w:t xml:space="preserve">hij aan elk nummer dat verscheen zijn bijdrage geleverd. </w:t>
      </w:r>
      <w:r>
        <w:t>Tezamen met de andere redactieleden is hij steeds op</w:t>
      </w:r>
      <w:r w:rsidR="0011713A">
        <w:t xml:space="preserve"> </w:t>
      </w:r>
      <w:r>
        <w:t xml:space="preserve">zoek geweest naar sporen van spiritualiteit in de ontwikkelingen van de huidige samenleving. De lezers heeft het soms verassende inzichten opgeleverd. </w:t>
      </w:r>
    </w:p>
    <w:p w:rsidR="00A2579C" w:rsidRDefault="00A2579C" w:rsidP="00A85245">
      <w:pPr>
        <w:jc w:val="both"/>
      </w:pPr>
    </w:p>
    <w:p w:rsidR="00843165" w:rsidRDefault="00A2579C" w:rsidP="00A85245">
      <w:pPr>
        <w:jc w:val="both"/>
      </w:pPr>
      <w:r>
        <w:t xml:space="preserve">Kees heeft </w:t>
      </w:r>
      <w:r w:rsidR="00F77685">
        <w:t xml:space="preserve">zich zijn </w:t>
      </w:r>
      <w:proofErr w:type="spellStart"/>
      <w:r w:rsidR="001B739A">
        <w:t>K</w:t>
      </w:r>
      <w:r w:rsidR="00F77685">
        <w:t>armelleven</w:t>
      </w:r>
      <w:proofErr w:type="spellEnd"/>
      <w:r w:rsidR="00F77685">
        <w:t xml:space="preserve"> lang intensief bezig gehouden met</w:t>
      </w:r>
      <w:r>
        <w:t xml:space="preserve"> </w:t>
      </w:r>
      <w:r w:rsidR="00F77685">
        <w:t>de</w:t>
      </w:r>
      <w:r>
        <w:t xml:space="preserve"> </w:t>
      </w:r>
      <w:r w:rsidR="00F77685">
        <w:t>p</w:t>
      </w:r>
      <w:r>
        <w:t xml:space="preserve">salmen. </w:t>
      </w:r>
      <w:r w:rsidR="00F77685">
        <w:t xml:space="preserve">Hij leefde erin. </w:t>
      </w:r>
      <w:r>
        <w:t xml:space="preserve">Hij </w:t>
      </w:r>
      <w:r w:rsidR="00F77685">
        <w:t xml:space="preserve">schreef </w:t>
      </w:r>
      <w:r>
        <w:t>een tiendelig commentaar met vertaling</w:t>
      </w:r>
      <w:r w:rsidR="00F77685">
        <w:t>,</w:t>
      </w:r>
      <w:r>
        <w:t xml:space="preserve"> uitgegeven </w:t>
      </w:r>
      <w:r w:rsidR="006243FC">
        <w:t>b</w:t>
      </w:r>
      <w:r>
        <w:t>ij uitgeverij Kok. In talloze lessen</w:t>
      </w:r>
      <w:r w:rsidR="00F77685">
        <w:t xml:space="preserve"> en</w:t>
      </w:r>
      <w:r>
        <w:t xml:space="preserve"> cursussen heeft </w:t>
      </w:r>
      <w:r w:rsidR="006F5E6E">
        <w:t xml:space="preserve">hij </w:t>
      </w:r>
      <w:r>
        <w:t>zijn studie van</w:t>
      </w:r>
      <w:r w:rsidR="00F77685">
        <w:t xml:space="preserve"> de p</w:t>
      </w:r>
      <w:r>
        <w:t xml:space="preserve">salmen vruchtbaar gemaakt </w:t>
      </w:r>
      <w:r w:rsidR="006243FC">
        <w:t xml:space="preserve">voor het religieuze en spirituele leven. Zijn uitleg voert in </w:t>
      </w:r>
      <w:proofErr w:type="spellStart"/>
      <w:r w:rsidR="006243FC">
        <w:t>in</w:t>
      </w:r>
      <w:proofErr w:type="spellEnd"/>
      <w:r w:rsidR="006243FC">
        <w:t xml:space="preserve"> het geheim dat in elke afzonderlijke </w:t>
      </w:r>
      <w:r w:rsidR="00F77685">
        <w:t>p</w:t>
      </w:r>
      <w:r w:rsidR="006243FC">
        <w:t xml:space="preserve">salm aanwezig is. Het zeer karakteristieke taalgebruik in zijn vertaling is gebaseerd op grondige studie van de betekenis van de Hebreeuwse woorden. Zijn vertaling en uitleg functioneert onder meer in het vormingsprogramma </w:t>
      </w:r>
      <w:r w:rsidR="00F77685">
        <w:t xml:space="preserve">en de liturgie </w:t>
      </w:r>
      <w:r w:rsidR="006243FC">
        <w:t xml:space="preserve">van onze provincie en draagt zo bij aan de verdieping van het Karmelcharisma. </w:t>
      </w:r>
      <w:r w:rsidR="00A15EA7">
        <w:t>Jarenlang werkt</w:t>
      </w:r>
      <w:r w:rsidR="007A46B0">
        <w:t>e</w:t>
      </w:r>
      <w:r w:rsidR="00A15EA7">
        <w:t xml:space="preserve"> hij e</w:t>
      </w:r>
      <w:r w:rsidR="006243FC">
        <w:t>lke woensdagmorgen met Ad de Keyzer aan het project</w:t>
      </w:r>
      <w:r w:rsidR="007A46B0">
        <w:t xml:space="preserve"> </w:t>
      </w:r>
      <w:r w:rsidR="00A15EA7" w:rsidRPr="007A46B0">
        <w:rPr>
          <w:i/>
        </w:rPr>
        <w:t>Biddend leven</w:t>
      </w:r>
      <w:r w:rsidR="00A15EA7">
        <w:t>, waarin de samenhang van psalmen, liturgie en spiritualiteit centraal stond</w:t>
      </w:r>
      <w:r w:rsidR="006243FC">
        <w:t xml:space="preserve">. </w:t>
      </w:r>
    </w:p>
    <w:p w:rsidR="006243FC" w:rsidRDefault="006243FC" w:rsidP="00A85245">
      <w:pPr>
        <w:jc w:val="both"/>
      </w:pPr>
    </w:p>
    <w:p w:rsidR="006A03BD" w:rsidRDefault="006243FC" w:rsidP="00A85245">
      <w:pPr>
        <w:jc w:val="both"/>
      </w:pPr>
      <w:r>
        <w:t xml:space="preserve">Voor de verdieping van de </w:t>
      </w:r>
      <w:proofErr w:type="spellStart"/>
      <w:r>
        <w:t>Karmelspiritualiteit</w:t>
      </w:r>
      <w:proofErr w:type="spellEnd"/>
      <w:r>
        <w:t xml:space="preserve"> zijn ook zijn boeken over Elia en over de </w:t>
      </w:r>
      <w:proofErr w:type="spellStart"/>
      <w:r w:rsidR="00A15EA7">
        <w:t>Karmelregel</w:t>
      </w:r>
      <w:proofErr w:type="spellEnd"/>
      <w:r w:rsidR="00A15EA7">
        <w:t xml:space="preserve"> </w:t>
      </w:r>
      <w:r>
        <w:t>belangrijk. Met name het laatste boek is niet een gewone uitleg van de tekst.</w:t>
      </w:r>
      <w:r w:rsidR="00C46E32">
        <w:t xml:space="preserve"> </w:t>
      </w:r>
      <w:r>
        <w:t xml:space="preserve">Het boek voert in </w:t>
      </w:r>
      <w:proofErr w:type="spellStart"/>
      <w:r>
        <w:t>in</w:t>
      </w:r>
      <w:proofErr w:type="spellEnd"/>
      <w:r>
        <w:t xml:space="preserve"> de wijze van karmelitaans leven in horigheid aan Jezus de Gezalfde. Alle paragrafen van de Regel worden besproken vanuit een </w:t>
      </w:r>
      <w:proofErr w:type="spellStart"/>
      <w:r>
        <w:t>mystagogisch</w:t>
      </w:r>
      <w:proofErr w:type="spellEnd"/>
      <w:r>
        <w:t xml:space="preserve"> per</w:t>
      </w:r>
      <w:r w:rsidR="006A03BD">
        <w:t>s</w:t>
      </w:r>
      <w:r>
        <w:t>pectief</w:t>
      </w:r>
      <w:r w:rsidR="006A03BD">
        <w:t xml:space="preserve">, waardoor Christus een </w:t>
      </w:r>
      <w:proofErr w:type="spellStart"/>
      <w:r w:rsidR="006A03BD">
        <w:t>leefmodel</w:t>
      </w:r>
      <w:proofErr w:type="spellEnd"/>
      <w:r w:rsidR="006A03BD">
        <w:t xml:space="preserve"> wordt dat in het leven van de karmeliet kan worden uitgebeeld.</w:t>
      </w:r>
      <w:r w:rsidR="00A15EA7">
        <w:t xml:space="preserve"> Wereldwijd heeft Kees de Regel uitgelegd en gelezen, en zo bijgedragen aan de herbronning in de internationale Karmel.</w:t>
      </w:r>
    </w:p>
    <w:p w:rsidR="006F5E6E" w:rsidRDefault="006F5E6E" w:rsidP="00A85245">
      <w:pPr>
        <w:jc w:val="both"/>
      </w:pPr>
    </w:p>
    <w:p w:rsidR="006A03BD" w:rsidRDefault="00491C6C" w:rsidP="00A85245">
      <w:pPr>
        <w:jc w:val="both"/>
      </w:pPr>
      <w:r>
        <w:t xml:space="preserve">Ook op andere manieren heeft Kees zich bijzonder ingezet voor de </w:t>
      </w:r>
      <w:r w:rsidR="00A15EA7">
        <w:t>Karmel</w:t>
      </w:r>
      <w:r>
        <w:t xml:space="preserve">. Het dossier in ons archief is op dit punt bijzonder onvolledig. </w:t>
      </w:r>
      <w:r w:rsidR="00A15EA7">
        <w:t>Veertig jaar</w:t>
      </w:r>
      <w:r>
        <w:t xml:space="preserve"> is Kees lid geweest van het </w:t>
      </w:r>
      <w:r w:rsidR="002D3E7A">
        <w:t>a</w:t>
      </w:r>
      <w:r>
        <w:t xml:space="preserve">lgemeen </w:t>
      </w:r>
      <w:r w:rsidR="002D3E7A">
        <w:t>b</w:t>
      </w:r>
      <w:r w:rsidR="00A15EA7">
        <w:t>estuur van de Nederlandse Karmelprovincie</w:t>
      </w:r>
      <w:r>
        <w:t>. Hij is lid geweest van vele commissies en werkgro</w:t>
      </w:r>
      <w:r w:rsidR="006F5E6E">
        <w:t>e</w:t>
      </w:r>
      <w:r>
        <w:t>pen</w:t>
      </w:r>
      <w:r w:rsidR="00A15EA7">
        <w:t>.</w:t>
      </w:r>
    </w:p>
    <w:p w:rsidR="00460FE4" w:rsidRDefault="00460FE4" w:rsidP="00A85245">
      <w:pPr>
        <w:jc w:val="both"/>
      </w:pPr>
    </w:p>
    <w:p w:rsidR="006243FC" w:rsidRDefault="006A03BD" w:rsidP="00A85245">
      <w:pPr>
        <w:jc w:val="both"/>
      </w:pPr>
      <w:r>
        <w:t>Nie</w:t>
      </w:r>
      <w:r w:rsidR="00491C6C">
        <w:t>t</w:t>
      </w:r>
      <w:r>
        <w:t xml:space="preserve"> alleen publicaties en vorming zijn voor Kees belangrijk geweest. Hij heeft ook zorg besteed aan het gemeenschappelijk gebed. Na de vestiging van de </w:t>
      </w:r>
      <w:proofErr w:type="spellStart"/>
      <w:r>
        <w:t>Karmelgroep</w:t>
      </w:r>
      <w:proofErr w:type="spellEnd"/>
      <w:r>
        <w:t xml:space="preserve"> aan de </w:t>
      </w:r>
      <w:proofErr w:type="spellStart"/>
      <w:r>
        <w:t>Groesbeekseweg</w:t>
      </w:r>
      <w:proofErr w:type="spellEnd"/>
      <w:r>
        <w:t xml:space="preserve"> in Nijmegen, ontstond er al snel een biddende gemeenschap samen </w:t>
      </w:r>
      <w:r w:rsidR="00C54CC3">
        <w:t>m</w:t>
      </w:r>
      <w:r>
        <w:t xml:space="preserve">et de zusters van JMJ die eveneens aan de </w:t>
      </w:r>
      <w:proofErr w:type="spellStart"/>
      <w:r>
        <w:t>Groesbeekseweg</w:t>
      </w:r>
      <w:proofErr w:type="spellEnd"/>
      <w:r>
        <w:t xml:space="preserve"> woonden. De plaats van samenkomst was de </w:t>
      </w:r>
      <w:proofErr w:type="spellStart"/>
      <w:r>
        <w:t>dagkapel</w:t>
      </w:r>
      <w:proofErr w:type="spellEnd"/>
      <w:r>
        <w:t xml:space="preserve"> van de studentenkerk, waar dagelijks en </w:t>
      </w:r>
      <w:r w:rsidR="00230F41">
        <w:t xml:space="preserve">ook </w:t>
      </w:r>
      <w:r>
        <w:t xml:space="preserve">op zondag de eucharistie werd gevierd. Het </w:t>
      </w:r>
      <w:r>
        <w:lastRenderedPageBreak/>
        <w:t xml:space="preserve">is het begin geweest van wat later de </w:t>
      </w:r>
      <w:r w:rsidR="00C54CC3">
        <w:t>Elia</w:t>
      </w:r>
      <w:r>
        <w:t xml:space="preserve">gemeenschap is geworden. Er is een zeer sobere liturgische stijl ontwikkeld, met veel ruimte voor stilte en met weinig paramenten en ornamenten. </w:t>
      </w:r>
      <w:r w:rsidR="00491C6C">
        <w:t xml:space="preserve">Kees was niet zo van de ‘pijen en abdijen’. </w:t>
      </w:r>
      <w:r>
        <w:t xml:space="preserve">Veel liederen van Kees die hij maakte naar aanleiding van psalmteksten zijn hier gezongen. Ze hebben </w:t>
      </w:r>
      <w:r w:rsidR="00C54CC3">
        <w:t xml:space="preserve">vervolgens </w:t>
      </w:r>
      <w:r>
        <w:t xml:space="preserve">ook hun weg gevonden naar het liederenarchief van onze provincie. </w:t>
      </w:r>
    </w:p>
    <w:p w:rsidR="006A03BD" w:rsidRDefault="006A03BD" w:rsidP="00A85245">
      <w:pPr>
        <w:jc w:val="both"/>
      </w:pPr>
    </w:p>
    <w:p w:rsidR="006A03BD" w:rsidRDefault="006A03BD" w:rsidP="00A85245">
      <w:pPr>
        <w:jc w:val="both"/>
      </w:pPr>
      <w:r>
        <w:t xml:space="preserve">Kees heeft geleefd als een karmeliet die verknocht was aan zijn cel. De </w:t>
      </w:r>
      <w:proofErr w:type="spellStart"/>
      <w:r w:rsidR="00C54CC3">
        <w:t>Karmelregel</w:t>
      </w:r>
      <w:proofErr w:type="spellEnd"/>
      <w:r w:rsidR="00C54CC3">
        <w:t xml:space="preserve"> </w:t>
      </w:r>
      <w:r>
        <w:t>beveelt aan dat karmeliet</w:t>
      </w:r>
      <w:r w:rsidR="006F5E6E">
        <w:t>en</w:t>
      </w:r>
      <w:r>
        <w:t xml:space="preserve"> ieder afzonderlijk in hun cel blijven, dag en nacht zich bezinnend op de wet van de Heer en in gebeden wakend. Misschien mogen we wel zeggen dat de vele vruchten van het werk van Kees het resultaat zijn van een bezinnend leven, en van de vreugde </w:t>
      </w:r>
      <w:r w:rsidR="000522A2">
        <w:t xml:space="preserve">in deze bezinning. Kees heeft duidelijk hiervoor gekozen. De eenzaamheid was hem lief. Hij was niet uit op het intensief onderhouden van sociale contacten. Mensen die wel </w:t>
      </w:r>
      <w:r w:rsidR="00C54CC3">
        <w:t xml:space="preserve">van </w:t>
      </w:r>
      <w:r w:rsidR="000522A2">
        <w:t xml:space="preserve">hem hebben verwacht dat hij aan hun sociale verlangens tegemoet kwam, zijn </w:t>
      </w:r>
      <w:r w:rsidR="00C54CC3">
        <w:t xml:space="preserve">daar </w:t>
      </w:r>
      <w:r w:rsidR="000522A2">
        <w:t xml:space="preserve">soms </w:t>
      </w:r>
      <w:r w:rsidR="00C54CC3">
        <w:t xml:space="preserve">in </w:t>
      </w:r>
      <w:r w:rsidR="000522A2">
        <w:t>teleurgesteld.</w:t>
      </w:r>
    </w:p>
    <w:p w:rsidR="00491C6C" w:rsidRDefault="00491C6C" w:rsidP="00A85245">
      <w:pPr>
        <w:jc w:val="both"/>
      </w:pPr>
    </w:p>
    <w:p w:rsidR="00491C6C" w:rsidRDefault="00491C6C" w:rsidP="00A85245">
      <w:pPr>
        <w:jc w:val="both"/>
      </w:pPr>
      <w:r>
        <w:t xml:space="preserve">Veel inspiratie heeft </w:t>
      </w:r>
      <w:r w:rsidR="00C54CC3">
        <w:t xml:space="preserve">Kees </w:t>
      </w:r>
      <w:r>
        <w:t xml:space="preserve">gevonden in het leven en de geschriften van Titus Brandsma. Titus was voor hem een voorbeeldfiguur, die actie en contemplatie in zich verenigde. Met liefde was hij lid van </w:t>
      </w:r>
      <w:r w:rsidR="006F5E6E">
        <w:t xml:space="preserve">het bestuur van </w:t>
      </w:r>
      <w:r>
        <w:t>de Stichting Titus Brandsma Memorial en van de Vrienden van Titus Brandsma. Zijn inzet heeft veel mensen gebracht bij de innerlijke bewogenheid van Titus.</w:t>
      </w:r>
    </w:p>
    <w:p w:rsidR="00491C6C" w:rsidRDefault="00491C6C" w:rsidP="00A85245">
      <w:pPr>
        <w:jc w:val="both"/>
      </w:pPr>
    </w:p>
    <w:p w:rsidR="00E40FD6" w:rsidRDefault="00491C6C" w:rsidP="00A85245">
      <w:pPr>
        <w:jc w:val="both"/>
      </w:pPr>
      <w:r>
        <w:t xml:space="preserve">We zijn dankbaar voor alles wat onze medebroeder Kees Waaijman heeft betekend. </w:t>
      </w:r>
      <w:r w:rsidR="00C54CC3">
        <w:t xml:space="preserve">Hij </w:t>
      </w:r>
      <w:r>
        <w:t xml:space="preserve">heeft een rijk en vruchtbaar leven gehad. Maar we </w:t>
      </w:r>
      <w:r w:rsidR="00E40FD6">
        <w:t>z</w:t>
      </w:r>
      <w:r>
        <w:t xml:space="preserve">ijn ook bedroefd </w:t>
      </w:r>
      <w:r w:rsidR="00E40FD6">
        <w:t>dat hij nu uit ons midden is weggerukt. We hopen en vertrouwen dat onze God ook nu met hem is, over de grens van de dood heen. Voor Kees was alles genade. Hij heeft dat uitgedrukt in zijn eigen vertaling van Job 1,21</w:t>
      </w:r>
      <w:r w:rsidR="00C54CC3">
        <w:t>:</w:t>
      </w:r>
    </w:p>
    <w:p w:rsidR="002D3E7A" w:rsidRDefault="002D3E7A" w:rsidP="00A85245">
      <w:pPr>
        <w:jc w:val="both"/>
      </w:pPr>
    </w:p>
    <w:p w:rsidR="00491C6C" w:rsidRPr="002D3E7A" w:rsidRDefault="00E40FD6" w:rsidP="002D3E7A">
      <w:pPr>
        <w:ind w:left="709"/>
        <w:jc w:val="both"/>
        <w:rPr>
          <w:i/>
        </w:rPr>
      </w:pPr>
      <w:r w:rsidRPr="002D3E7A">
        <w:rPr>
          <w:i/>
        </w:rPr>
        <w:t>Wezer geeft</w:t>
      </w:r>
    </w:p>
    <w:p w:rsidR="00E40FD6" w:rsidRPr="002D3E7A" w:rsidRDefault="00E40FD6" w:rsidP="002D3E7A">
      <w:pPr>
        <w:ind w:left="709"/>
        <w:jc w:val="both"/>
        <w:rPr>
          <w:i/>
        </w:rPr>
      </w:pPr>
      <w:r w:rsidRPr="002D3E7A">
        <w:rPr>
          <w:i/>
        </w:rPr>
        <w:t>Wezer neemt</w:t>
      </w:r>
    </w:p>
    <w:p w:rsidR="00E40FD6" w:rsidRPr="002D3E7A" w:rsidRDefault="00E40FD6" w:rsidP="002D3E7A">
      <w:pPr>
        <w:ind w:left="709"/>
        <w:jc w:val="both"/>
        <w:rPr>
          <w:i/>
        </w:rPr>
      </w:pPr>
      <w:proofErr w:type="spellStart"/>
      <w:r w:rsidRPr="002D3E7A">
        <w:rPr>
          <w:i/>
        </w:rPr>
        <w:t>Weze</w:t>
      </w:r>
      <w:proofErr w:type="spellEnd"/>
      <w:r>
        <w:t xml:space="preserve"> </w:t>
      </w:r>
      <w:r w:rsidRPr="002D3E7A">
        <w:rPr>
          <w:i/>
        </w:rPr>
        <w:t>de naam van</w:t>
      </w:r>
      <w:r w:rsidR="002D3E7A" w:rsidRPr="002D3E7A">
        <w:rPr>
          <w:i/>
        </w:rPr>
        <w:t xml:space="preserve"> </w:t>
      </w:r>
      <w:r w:rsidRPr="002D3E7A">
        <w:rPr>
          <w:i/>
        </w:rPr>
        <w:t xml:space="preserve">Wezer gezegend. </w:t>
      </w:r>
    </w:p>
    <w:p w:rsidR="00E40FD6" w:rsidRDefault="00E40FD6" w:rsidP="00E40FD6">
      <w:pPr>
        <w:jc w:val="both"/>
      </w:pPr>
    </w:p>
    <w:p w:rsidR="002D3E7A" w:rsidRDefault="00E40FD6" w:rsidP="00A85245">
      <w:pPr>
        <w:jc w:val="both"/>
      </w:pPr>
      <w:r>
        <w:t>Aanstaande woensdagmiddag 5 april is Kees opgebaard in het Titus Brandsma Memorial</w:t>
      </w:r>
      <w:r w:rsidR="00FC6721">
        <w:t>, Stijn Buysstraat 11</w:t>
      </w:r>
      <w:r w:rsidR="00C54CC3">
        <w:t xml:space="preserve"> te Nijmegen</w:t>
      </w:r>
      <w:r>
        <w:t xml:space="preserve">. Van </w:t>
      </w:r>
      <w:r w:rsidR="00FC6721">
        <w:t xml:space="preserve">14.00 </w:t>
      </w:r>
      <w:r>
        <w:t xml:space="preserve">uur tot </w:t>
      </w:r>
      <w:r w:rsidR="00FC6721">
        <w:t>17.00</w:t>
      </w:r>
      <w:r>
        <w:t xml:space="preserve"> uur</w:t>
      </w:r>
      <w:r w:rsidR="006F5E6E">
        <w:t xml:space="preserve"> </w:t>
      </w:r>
      <w:r>
        <w:t xml:space="preserve">is </w:t>
      </w:r>
      <w:r w:rsidR="006F5E6E">
        <w:t xml:space="preserve">er </w:t>
      </w:r>
      <w:r>
        <w:t xml:space="preserve">gelegenheid om afscheid te nemen. </w:t>
      </w:r>
    </w:p>
    <w:p w:rsidR="00843165" w:rsidRPr="00843165" w:rsidRDefault="00F542BA" w:rsidP="00A85245">
      <w:pPr>
        <w:jc w:val="both"/>
      </w:pPr>
      <w:r w:rsidRPr="00F542BA">
        <w:t xml:space="preserve">De afscheidsviering wordt gehouden op </w:t>
      </w:r>
      <w:r w:rsidRPr="002D3E7A">
        <w:rPr>
          <w:b/>
          <w:i/>
        </w:rPr>
        <w:t>zaterdag 8 april a.s. om 10.30 uur</w:t>
      </w:r>
      <w:r w:rsidRPr="00F542BA">
        <w:t xml:space="preserve"> in de Titus Brandsma Gedachteniskerk, Keizer Karelplein 19 te Nijmegen. Parkeren kan bij parkeergarage Keizer Karel. Om 12.30 uur zal de begrafenis zijn op het kloosterkerkhof te Boxmeer, Kerkpad 1.</w:t>
      </w:r>
      <w:r w:rsidR="00C46E32">
        <w:t xml:space="preserve"> Aansluitend is er gelegenheid elkaar te ontmoeten in Hotel Restaurant </w:t>
      </w:r>
      <w:proofErr w:type="spellStart"/>
      <w:r w:rsidR="00C46E32">
        <w:t>Riche</w:t>
      </w:r>
      <w:proofErr w:type="spellEnd"/>
      <w:r w:rsidR="00C46E32">
        <w:t>, Steenstraat 51, Boxmeer.</w:t>
      </w:r>
    </w:p>
    <w:p w:rsidR="00223E5D" w:rsidRDefault="00223E5D" w:rsidP="00A85245">
      <w:pPr>
        <w:jc w:val="both"/>
      </w:pPr>
    </w:p>
    <w:p w:rsidR="003F4961" w:rsidRDefault="00F542BA" w:rsidP="00A85245">
      <w:pPr>
        <w:jc w:val="both"/>
      </w:pPr>
      <w:r>
        <w:t>Moge Kees leven in de liefde van onze God.</w:t>
      </w:r>
    </w:p>
    <w:p w:rsidR="00C4532E" w:rsidRDefault="00C4532E" w:rsidP="00A85245">
      <w:pPr>
        <w:jc w:val="both"/>
      </w:pPr>
    </w:p>
    <w:p w:rsidR="00C4532E" w:rsidRDefault="00C4532E" w:rsidP="00A85245">
      <w:pPr>
        <w:jc w:val="both"/>
      </w:pPr>
    </w:p>
    <w:p w:rsidR="00C4532E" w:rsidRDefault="00C4532E" w:rsidP="00A85245">
      <w:pPr>
        <w:jc w:val="both"/>
      </w:pPr>
    </w:p>
    <w:p w:rsidR="00E874F4" w:rsidRDefault="00E874F4" w:rsidP="00A85245">
      <w:pPr>
        <w:jc w:val="both"/>
      </w:pPr>
    </w:p>
    <w:p w:rsidR="00E874F4" w:rsidRDefault="00E874F4" w:rsidP="00A85245">
      <w:pPr>
        <w:jc w:val="both"/>
      </w:pPr>
    </w:p>
    <w:p w:rsidR="002669CC" w:rsidRDefault="0081182E" w:rsidP="00A85245">
      <w:pPr>
        <w:jc w:val="both"/>
      </w:pPr>
      <w:r>
        <w:t xml:space="preserve">Huub Welzen </w:t>
      </w:r>
      <w:proofErr w:type="spellStart"/>
      <w:r>
        <w:t>O.Carm</w:t>
      </w:r>
      <w:proofErr w:type="spellEnd"/>
      <w:r>
        <w:t>.</w:t>
      </w:r>
    </w:p>
    <w:p w:rsidR="0081182E" w:rsidRDefault="0081182E" w:rsidP="00A85245">
      <w:pPr>
        <w:jc w:val="both"/>
      </w:pPr>
      <w:r>
        <w:t>Prior Provinciaal</w:t>
      </w:r>
    </w:p>
    <w:sectPr w:rsidR="0081182E" w:rsidSect="00F33A20">
      <w:footerReference w:type="default" r:id="rId7"/>
      <w:pgSz w:w="11906" w:h="16838"/>
      <w:pgMar w:top="1078"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2CD" w:rsidRDefault="00CF52CD">
      <w:r>
        <w:separator/>
      </w:r>
    </w:p>
  </w:endnote>
  <w:endnote w:type="continuationSeparator" w:id="0">
    <w:p w:rsidR="00CF52CD" w:rsidRDefault="00CF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32E" w:rsidRDefault="00C4532E" w:rsidP="00670A6B">
    <w:pPr>
      <w:pStyle w:val="Voettekst"/>
      <w:pBdr>
        <w:bottom w:val="single" w:sz="6" w:space="1" w:color="auto"/>
      </w:pBdr>
      <w:jc w:val="center"/>
    </w:pPr>
  </w:p>
  <w:p w:rsidR="00C4532E" w:rsidRPr="00380B7F" w:rsidRDefault="00C4532E" w:rsidP="00670A6B">
    <w:pPr>
      <w:pStyle w:val="Voettekst"/>
      <w:jc w:val="center"/>
    </w:pPr>
  </w:p>
  <w:p w:rsidR="00C4532E" w:rsidRPr="001F0D71" w:rsidRDefault="00C4532E" w:rsidP="00670A6B">
    <w:pPr>
      <w:pStyle w:val="Voettekst"/>
      <w:jc w:val="center"/>
      <w:rPr>
        <w:i/>
        <w:lang w:val="de-DE"/>
      </w:rPr>
    </w:pPr>
    <w:proofErr w:type="spellStart"/>
    <w:r w:rsidRPr="001F0D71">
      <w:rPr>
        <w:b/>
        <w:i/>
        <w:lang w:val="de-DE"/>
      </w:rPr>
      <w:t>Postadres</w:t>
    </w:r>
    <w:proofErr w:type="spellEnd"/>
    <w:r w:rsidRPr="001F0D71">
      <w:rPr>
        <w:b/>
        <w:i/>
        <w:lang w:val="de-DE"/>
      </w:rPr>
      <w:t xml:space="preserve">: Postbus </w:t>
    </w:r>
    <w:r w:rsidR="008A3A7C">
      <w:rPr>
        <w:b/>
        <w:i/>
        <w:lang w:val="de-DE"/>
      </w:rPr>
      <w:t>5</w:t>
    </w:r>
    <w:r w:rsidRPr="001F0D71">
      <w:rPr>
        <w:b/>
        <w:i/>
        <w:lang w:val="de-DE"/>
      </w:rPr>
      <w:t>7, 76</w:t>
    </w:r>
    <w:r w:rsidR="00B90DC0">
      <w:rPr>
        <w:b/>
        <w:i/>
        <w:lang w:val="de-DE"/>
      </w:rPr>
      <w:t>20</w:t>
    </w:r>
    <w:r w:rsidRPr="001F0D71">
      <w:rPr>
        <w:b/>
        <w:i/>
        <w:lang w:val="de-DE"/>
      </w:rPr>
      <w:t xml:space="preserve"> A</w:t>
    </w:r>
    <w:r w:rsidR="00B90DC0">
      <w:rPr>
        <w:b/>
        <w:i/>
        <w:lang w:val="de-DE"/>
      </w:rPr>
      <w:t>B</w:t>
    </w:r>
    <w:r w:rsidRPr="001F0D71">
      <w:rPr>
        <w:b/>
        <w:i/>
        <w:lang w:val="de-DE"/>
      </w:rPr>
      <w:t xml:space="preserve">  </w:t>
    </w:r>
    <w:r w:rsidR="008A3A7C">
      <w:rPr>
        <w:b/>
        <w:i/>
        <w:lang w:val="de-DE"/>
      </w:rPr>
      <w:t>BORNE</w:t>
    </w:r>
  </w:p>
  <w:p w:rsidR="00C4532E" w:rsidRPr="001F0D71" w:rsidRDefault="00C4532E" w:rsidP="00670A6B">
    <w:pPr>
      <w:pStyle w:val="Voettekst"/>
      <w:jc w:val="center"/>
      <w:rPr>
        <w:lang w:val="de-DE"/>
      </w:rPr>
    </w:pPr>
    <w:proofErr w:type="spellStart"/>
    <w:r w:rsidRPr="001F0D71">
      <w:rPr>
        <w:i/>
        <w:lang w:val="de-DE"/>
      </w:rPr>
      <w:t>Bezoekadre</w:t>
    </w:r>
    <w:r w:rsidR="008A3A7C">
      <w:rPr>
        <w:i/>
        <w:lang w:val="de-DE"/>
      </w:rPr>
      <w:t>s</w:t>
    </w:r>
    <w:proofErr w:type="spellEnd"/>
    <w:r w:rsidR="008A3A7C">
      <w:rPr>
        <w:i/>
        <w:lang w:val="de-DE"/>
      </w:rPr>
      <w:t>:</w:t>
    </w:r>
    <w:r w:rsidR="00B90DC0">
      <w:rPr>
        <w:lang w:val="de-DE"/>
      </w:rPr>
      <w:t xml:space="preserve"> </w:t>
    </w:r>
    <w:proofErr w:type="spellStart"/>
    <w:r w:rsidR="00B90DC0">
      <w:rPr>
        <w:lang w:val="de-DE"/>
      </w:rPr>
      <w:t>Hertmerweg</w:t>
    </w:r>
    <w:proofErr w:type="spellEnd"/>
    <w:r w:rsidR="00B90DC0">
      <w:rPr>
        <w:lang w:val="de-DE"/>
      </w:rPr>
      <w:t xml:space="preserve"> 46, 7625 RH  ZENDEREN</w:t>
    </w:r>
    <w:r w:rsidRPr="001F0D71">
      <w:rPr>
        <w:lang w:val="de-DE"/>
      </w:rPr>
      <w:t xml:space="preserve"> </w:t>
    </w:r>
  </w:p>
  <w:p w:rsidR="00C4532E" w:rsidRPr="00287195" w:rsidRDefault="00C4532E" w:rsidP="00D36857">
    <w:pPr>
      <w:pStyle w:val="Voettekst"/>
      <w:jc w:val="center"/>
      <w:rPr>
        <w:lang w:val="it-IT"/>
      </w:rPr>
    </w:pPr>
    <w:r w:rsidRPr="00287195">
      <w:rPr>
        <w:lang w:val="it-IT"/>
      </w:rPr>
      <w:t xml:space="preserve">Telefoon: </w:t>
    </w:r>
    <w:r w:rsidR="00B90DC0">
      <w:rPr>
        <w:lang w:val="it-IT"/>
      </w:rPr>
      <w:t>074-7920150</w:t>
    </w:r>
    <w:r w:rsidRPr="00287195">
      <w:rPr>
        <w:lang w:val="it-IT"/>
      </w:rPr>
      <w:t xml:space="preserve"> – E-mail:</w:t>
    </w:r>
    <w:r w:rsidR="007D732A">
      <w:rPr>
        <w:lang w:val="it-IT"/>
      </w:rPr>
      <w:t xml:space="preserve"> </w:t>
    </w:r>
    <w:hyperlink r:id="rId1" w:history="1">
      <w:r w:rsidR="007D732A" w:rsidRPr="00CF2880">
        <w:rPr>
          <w:rStyle w:val="Hyperlink"/>
          <w:lang w:val="it-IT"/>
        </w:rPr>
        <w:t>secretariaat@karmel.nl</w:t>
      </w:r>
    </w:hyperlink>
    <w:r w:rsidR="007D732A">
      <w:rPr>
        <w:lang w:val="it-IT"/>
      </w:rPr>
      <w:t xml:space="preserve"> </w:t>
    </w:r>
  </w:p>
  <w:p w:rsidR="00C4532E" w:rsidRPr="007D732A" w:rsidRDefault="00C4532E" w:rsidP="00670A6B">
    <w:pPr>
      <w:pStyle w:val="Voettekst"/>
      <w:jc w:val="center"/>
      <w:rPr>
        <w:lang w:val="de-DE"/>
      </w:rPr>
    </w:pPr>
    <w:r w:rsidRPr="007D732A">
      <w:rPr>
        <w:lang w:val="de-DE"/>
      </w:rPr>
      <w:t xml:space="preserve">Website: </w:t>
    </w:r>
    <w:hyperlink r:id="rId2" w:history="1">
      <w:r w:rsidR="00B953C1" w:rsidRPr="007D732A">
        <w:rPr>
          <w:rStyle w:val="Hyperlink"/>
          <w:lang w:val="de-DE"/>
        </w:rPr>
        <w:t>www.karmel.nl</w:t>
      </w:r>
    </w:hyperlink>
    <w:r w:rsidR="00B953C1" w:rsidRPr="007D732A">
      <w:rPr>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2CD" w:rsidRDefault="00CF52CD">
      <w:r>
        <w:separator/>
      </w:r>
    </w:p>
  </w:footnote>
  <w:footnote w:type="continuationSeparator" w:id="0">
    <w:p w:rsidR="00CF52CD" w:rsidRDefault="00CF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BB2"/>
    <w:rsid w:val="000018D7"/>
    <w:rsid w:val="00005D5C"/>
    <w:rsid w:val="000522A2"/>
    <w:rsid w:val="0008646D"/>
    <w:rsid w:val="00094A64"/>
    <w:rsid w:val="000A6ED1"/>
    <w:rsid w:val="000D4E0D"/>
    <w:rsid w:val="000F36A4"/>
    <w:rsid w:val="000F55A5"/>
    <w:rsid w:val="00111F80"/>
    <w:rsid w:val="0011713A"/>
    <w:rsid w:val="00127AA2"/>
    <w:rsid w:val="00160B4F"/>
    <w:rsid w:val="001B739A"/>
    <w:rsid w:val="001F0D71"/>
    <w:rsid w:val="00223E5D"/>
    <w:rsid w:val="0022766D"/>
    <w:rsid w:val="00227BDE"/>
    <w:rsid w:val="00230F41"/>
    <w:rsid w:val="002669CC"/>
    <w:rsid w:val="00287195"/>
    <w:rsid w:val="002877C4"/>
    <w:rsid w:val="002920B1"/>
    <w:rsid w:val="002A081A"/>
    <w:rsid w:val="002B785F"/>
    <w:rsid w:val="002D2636"/>
    <w:rsid w:val="002D3E7A"/>
    <w:rsid w:val="002E6A30"/>
    <w:rsid w:val="002F2B12"/>
    <w:rsid w:val="002F6625"/>
    <w:rsid w:val="003072C8"/>
    <w:rsid w:val="00371E89"/>
    <w:rsid w:val="00380B7F"/>
    <w:rsid w:val="0039521B"/>
    <w:rsid w:val="003A220A"/>
    <w:rsid w:val="003A68B6"/>
    <w:rsid w:val="003B07EE"/>
    <w:rsid w:val="003B559B"/>
    <w:rsid w:val="003C1A7A"/>
    <w:rsid w:val="003C3FAC"/>
    <w:rsid w:val="003F4961"/>
    <w:rsid w:val="004262F1"/>
    <w:rsid w:val="00460FE4"/>
    <w:rsid w:val="004840E6"/>
    <w:rsid w:val="00491C6C"/>
    <w:rsid w:val="004A759A"/>
    <w:rsid w:val="004C65C3"/>
    <w:rsid w:val="0057063F"/>
    <w:rsid w:val="00587879"/>
    <w:rsid w:val="005B7B7E"/>
    <w:rsid w:val="0061175C"/>
    <w:rsid w:val="00614A72"/>
    <w:rsid w:val="00623C1E"/>
    <w:rsid w:val="006243FC"/>
    <w:rsid w:val="006409B8"/>
    <w:rsid w:val="006606E5"/>
    <w:rsid w:val="006706E8"/>
    <w:rsid w:val="00670A6B"/>
    <w:rsid w:val="006A03BD"/>
    <w:rsid w:val="006B1231"/>
    <w:rsid w:val="006F5E6E"/>
    <w:rsid w:val="007013E9"/>
    <w:rsid w:val="00717106"/>
    <w:rsid w:val="0072054D"/>
    <w:rsid w:val="0072737E"/>
    <w:rsid w:val="00790AB7"/>
    <w:rsid w:val="0079799A"/>
    <w:rsid w:val="007A46B0"/>
    <w:rsid w:val="007D732A"/>
    <w:rsid w:val="007F053E"/>
    <w:rsid w:val="00804B58"/>
    <w:rsid w:val="0081182E"/>
    <w:rsid w:val="00843165"/>
    <w:rsid w:val="008438DB"/>
    <w:rsid w:val="008A3A7C"/>
    <w:rsid w:val="008D03E8"/>
    <w:rsid w:val="008D7658"/>
    <w:rsid w:val="008E0E7D"/>
    <w:rsid w:val="008F77D1"/>
    <w:rsid w:val="009029C3"/>
    <w:rsid w:val="00917C2A"/>
    <w:rsid w:val="009726EC"/>
    <w:rsid w:val="00985A57"/>
    <w:rsid w:val="00995CE2"/>
    <w:rsid w:val="009B4607"/>
    <w:rsid w:val="009E5A6A"/>
    <w:rsid w:val="00A15EA7"/>
    <w:rsid w:val="00A2579C"/>
    <w:rsid w:val="00A41285"/>
    <w:rsid w:val="00A85245"/>
    <w:rsid w:val="00AB56B5"/>
    <w:rsid w:val="00AE0FAD"/>
    <w:rsid w:val="00AF2336"/>
    <w:rsid w:val="00AF5A6E"/>
    <w:rsid w:val="00B11BB2"/>
    <w:rsid w:val="00B23393"/>
    <w:rsid w:val="00B72AA9"/>
    <w:rsid w:val="00B74991"/>
    <w:rsid w:val="00B90DC0"/>
    <w:rsid w:val="00B953C1"/>
    <w:rsid w:val="00BD75BC"/>
    <w:rsid w:val="00C31970"/>
    <w:rsid w:val="00C4532E"/>
    <w:rsid w:val="00C46E32"/>
    <w:rsid w:val="00C54CC3"/>
    <w:rsid w:val="00C816AB"/>
    <w:rsid w:val="00C86B85"/>
    <w:rsid w:val="00CB1852"/>
    <w:rsid w:val="00CC3AB6"/>
    <w:rsid w:val="00CF52CD"/>
    <w:rsid w:val="00D34A7A"/>
    <w:rsid w:val="00D36857"/>
    <w:rsid w:val="00D6157E"/>
    <w:rsid w:val="00D61BC7"/>
    <w:rsid w:val="00D74A41"/>
    <w:rsid w:val="00D94FF2"/>
    <w:rsid w:val="00DB0729"/>
    <w:rsid w:val="00DB161D"/>
    <w:rsid w:val="00DB77F4"/>
    <w:rsid w:val="00DF2398"/>
    <w:rsid w:val="00E40FD6"/>
    <w:rsid w:val="00E72FC6"/>
    <w:rsid w:val="00E874F4"/>
    <w:rsid w:val="00F2165D"/>
    <w:rsid w:val="00F33A20"/>
    <w:rsid w:val="00F542BA"/>
    <w:rsid w:val="00F543CE"/>
    <w:rsid w:val="00F77685"/>
    <w:rsid w:val="00F84B69"/>
    <w:rsid w:val="00FC6721"/>
    <w:rsid w:val="00FE0D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0DD1"/>
  <w15:docId w15:val="{E923036D-A92E-4518-8CC4-1A05B6D9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95C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70A6B"/>
    <w:pPr>
      <w:tabs>
        <w:tab w:val="center" w:pos="4536"/>
        <w:tab w:val="right" w:pos="9072"/>
      </w:tabs>
    </w:pPr>
  </w:style>
  <w:style w:type="paragraph" w:styleId="Voettekst">
    <w:name w:val="footer"/>
    <w:basedOn w:val="Standaard"/>
    <w:rsid w:val="00670A6B"/>
    <w:pPr>
      <w:tabs>
        <w:tab w:val="center" w:pos="4536"/>
        <w:tab w:val="right" w:pos="9072"/>
      </w:tabs>
    </w:pPr>
  </w:style>
  <w:style w:type="character" w:styleId="Hyperlink">
    <w:name w:val="Hyperlink"/>
    <w:basedOn w:val="Standaardalinea-lettertype"/>
    <w:rsid w:val="00670A6B"/>
    <w:rPr>
      <w:color w:val="0000FF"/>
      <w:u w:val="single"/>
    </w:rPr>
  </w:style>
  <w:style w:type="paragraph" w:styleId="Ballontekst">
    <w:name w:val="Balloon Text"/>
    <w:basedOn w:val="Standaard"/>
    <w:semiHidden/>
    <w:rsid w:val="00F33A20"/>
    <w:rPr>
      <w:rFonts w:ascii="Tahoma" w:hAnsi="Tahoma" w:cs="Tahoma"/>
      <w:sz w:val="16"/>
      <w:szCs w:val="16"/>
    </w:rPr>
  </w:style>
  <w:style w:type="character" w:customStyle="1" w:styleId="Onopgelostemelding1">
    <w:name w:val="Onopgeloste melding1"/>
    <w:basedOn w:val="Standaardalinea-lettertype"/>
    <w:uiPriority w:val="99"/>
    <w:semiHidden/>
    <w:unhideWhenUsed/>
    <w:rsid w:val="00B95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armel.nl" TargetMode="External"/><Relationship Id="rId1" Type="http://schemas.openxmlformats.org/officeDocument/2006/relationships/hyperlink" Target="mailto:secretariaat@karmel.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1448</Words>
  <Characters>7970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PROVINCIALAAT</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PROVINCIALAAT</dc:title>
  <dc:subject/>
  <dc:creator>Prior. Provinciaal</dc:creator>
  <cp:keywords/>
  <cp:lastModifiedBy>Monique Jacobs</cp:lastModifiedBy>
  <cp:revision>8</cp:revision>
  <cp:lastPrinted>2023-04-04T06:06:00Z</cp:lastPrinted>
  <dcterms:created xsi:type="dcterms:W3CDTF">2023-04-04T06:08:00Z</dcterms:created>
  <dcterms:modified xsi:type="dcterms:W3CDTF">2023-04-04T08:01:00Z</dcterms:modified>
</cp:coreProperties>
</file>